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075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29"/>
        <w:gridCol w:w="1039"/>
        <w:gridCol w:w="283"/>
        <w:gridCol w:w="1701"/>
        <w:gridCol w:w="284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拉杆外径</w:t>
            </w:r>
            <w:r>
              <w:rPr>
                <w:rFonts w:hint="default" w:eastAsiaTheme="minorEastAsia"/>
                <w:lang w:val="en-US" w:eastAsia="zh-CN"/>
              </w:rPr>
              <w:t>检测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44±0.012</w:t>
            </w:r>
            <w:r>
              <w:rPr>
                <w:rFonts w:hint="eastAsia"/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XRF10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600.4-10拉杆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1、测量参数公差范围：T=±0.012mm；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2、△允≤1/3Ｔ =±0.012×1/3=±0.004mm  ；</w:t>
            </w:r>
          </w:p>
          <w:p>
            <w:pPr>
              <w:spacing w:before="24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3、 测量设备的最大允许误差：±0.004mm</w:t>
            </w:r>
          </w:p>
          <w:p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4、测量范围：</w:t>
            </w:r>
            <w:r>
              <w:rPr>
                <w:rFonts w:hint="eastAsia"/>
                <w:lang w:val="en-US" w:eastAsia="zh-CN"/>
              </w:rPr>
              <w:t>拉杆外径</w:t>
            </w:r>
            <w:r>
              <w:rPr>
                <w:rFonts w:hint="default" w:eastAsiaTheme="minorEastAsia"/>
                <w:lang w:val="en-US" w:eastAsia="zh-CN"/>
              </w:rPr>
              <w:t>检测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Φ44±0.012mm，而所用外径千分尺测量范围为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外径千分尺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D29108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±0.004mm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19101201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Φ44±0.012mm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</w:t>
            </w:r>
            <w:r>
              <w:rPr>
                <w:rFonts w:hint="eastAsia"/>
                <w:lang w:val="en-US" w:eastAsia="zh-CN"/>
              </w:rPr>
              <w:t>满足</w:t>
            </w:r>
            <w:r>
              <w:rPr>
                <w:rFonts w:hint="eastAsia"/>
              </w:rPr>
              <w:t>测量过程最大允许误差。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王振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175260</wp:posOffset>
                  </wp:positionV>
                  <wp:extent cx="382270" cy="240030"/>
                  <wp:effectExtent l="0" t="0" r="11430" b="1270"/>
                  <wp:wrapNone/>
                  <wp:docPr id="24" name="图片 24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>
            <w:r>
              <w:rPr>
                <w:szCs w:val="21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182880</wp:posOffset>
                  </wp:positionV>
                  <wp:extent cx="486410" cy="290830"/>
                  <wp:effectExtent l="0" t="0" r="8890" b="1270"/>
                  <wp:wrapNone/>
                  <wp:docPr id="55" name="图片 55" descr="525e0c4531bc4c36cefc29118ffb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525e0c4531bc4c36cefc29118ffb0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021" t="7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26545"/>
    <w:rsid w:val="109C6D2E"/>
    <w:rsid w:val="1AED2B10"/>
    <w:rsid w:val="1B600DC3"/>
    <w:rsid w:val="1E5752CD"/>
    <w:rsid w:val="247A6050"/>
    <w:rsid w:val="558F2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2020-05-06T15:50:45Z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