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203013-2023-SA-2024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