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0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伟创电气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3日 上午至2024年03月1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