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北京强盛家具有限公司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10166-2024-QEO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2024年03月24日 上午至2024年03月25日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2024-03-23 8:00:00上午至2024-03-23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北京强盛家具有限公司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