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河北中畅电气设备有限公司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0212-2023-QEO-2024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2024年03月11日 上午至2024年03月12日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河北中畅电气设备有限公司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