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山东邦弘中创智能装备有限公司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黄刚，李青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2024年03月13日 上午至2024年03月14日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李长林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