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山东邦弘中创智能装备有限公司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2024年03月13日 上午至2024年03月14日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李长林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