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江西广泉钢艺集团有限公司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江西省樟树市城北工业园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bookmarkStart w:id="3" w:name="生产地址"/>
            <w:r>
              <w:rPr>
                <w:sz w:val="21"/>
                <w:szCs w:val="21"/>
              </w:rPr>
              <w:t>江西省宜春市樟树市盐城大道178号（翡翠明珠21栋）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/>
                <w:bCs/>
                <w:szCs w:val="21"/>
              </w:rPr>
              <w:t>江西省宜春市樟树市城北工业园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13517055050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0795-7813666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Q:44,E:44,O:44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2024年03月10日 上午至2024年03月11日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D31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2024-03-04T02:08:56Z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