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江西明鸿光电科技有限公司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2024年03月13日 下午至2024年03月15日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何奎德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