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河北鸿鲲食品有限公司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2024年03月10日 上午至2024年03月11日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2024-03-09 8:00:00上午至2024-03-09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河北鸿鲲食品有限公司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