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0123-2023-QEO-2024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智翔电气有限公司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91130183MA0DPH3G19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智翔电气有限公司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河北省石家庄市晋州市桃园镇后赵七子村村委会东行280米路南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河北省石家庄市晋州市桃园镇东小留庄村村委会东行1000米路南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个人保安线、验电器、、驱鸟器、驱鸟刺、安全工器具柜、标识牌、安全绳、近电报警器）的加工和销售；劳保用品、电力金具、非标金具的销售未认可：电力安全工器具（绝缘硬梯、绝缘梯凳、伞式支架、围栏、高压拉闸杆、接地线（棒）、插杆、预埋式地桩拉线保护套、绝缘护罩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智翔电气有限公司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河北省石家庄市晋州市桃园镇后赵七子村村委会东行280米路南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河北省石家庄市晋州市桃园镇东小留庄村村委会东行1000米路南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个人保安线、验电器、、驱鸟器、驱鸟刺、安全工器具柜、标识牌、安全绳、近电报警器）的加工和销售；劳保用品、电力金具、非标金具的销售未认可：电力安全工器具（绝缘硬梯、绝缘梯凳、伞式支架、围栏、高压拉闸杆、接地线（棒）、插杆、预埋式地桩拉线保护套、绝缘护罩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