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成都亚美包装有限公司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成都市郫都区新民场镇云凌村16组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吴子忠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028-87976969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5" w:name="管理者代表"/>
            <w:r>
              <w:rPr>
                <w:sz w:val="20"/>
              </w:rPr>
              <w:t>严</w:t>
            </w:r>
            <w:bookmarkEnd w:id="5"/>
            <w:r>
              <w:rPr>
                <w:rFonts w:hint="eastAsia"/>
                <w:sz w:val="20"/>
                <w:lang w:val="en-US" w:eastAsia="zh-CN"/>
              </w:rPr>
              <w:t>清春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0001-2019-QE-2020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Q：纸箱的加工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E：纸箱的加工所涉及相关场所的环境管理活动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Q：07.02.01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E：07.02.01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2020年05月06日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2020年05月07日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2.0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谢梦洋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专家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Q:07.02.01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E:07.02.01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2020.05.05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2020.05.06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575"/>
        <w:gridCol w:w="663"/>
        <w:gridCol w:w="6700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6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7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6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7363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谢梦洋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9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管理层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诺;5.2方针;5.3组织的角色、职责和权限；6.1应对风险和机遇的措施；6.2目标及其实现的策划；6.3变更的策划；7.4沟通；9.1.1监测、分析和评价总则；9.2内部审核；9.3管理评审；10.1改进 总则；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不合格和纠正措施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范围的确认，资质的确认，法律法规执行情况，重大质量事故，及顾客投诉和质量监督抽查情况。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导作用与承诺;5.2方针;5.3组织的角色、职责和权限；6.1.1策划总则；6.1.4措施的策划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；6.2目标及其实现的策划；7.4沟通；9.1.1监测、分析和评估总则；9.2内部审核；9.3管理评审；10.1改进 总则；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10.2不符合和纠正措施；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10.3持续改进</w:t>
            </w:r>
          </w:p>
        </w:tc>
        <w:tc>
          <w:tcPr>
            <w:tcW w:w="831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谢梦洋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10:00-12:00</w:t>
            </w: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策划；7.2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能力；7.3意识；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10.2不符合和纠正措施；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6.1.2环境因素；6.1.3合规义务；6.2目标及其达成的策划；7.2能力；7.3意识；8.1运行策划和控制；8.2应急准备和响应；9.1监视、测量、分析与评估；9.1.2符合性评估；10.2不符合和纠正措施；10.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3持续改进/EMS运行控制相关财务支出证据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7363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休息1小时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/权限；6.2质量目标及其实现的策划；7.4沟通；8.2产品和服务的要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；9.1.2顾客满意；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</w:t>
            </w:r>
            <w:r>
              <w:rPr>
                <w:rFonts w:hint="eastAsia" w:ascii="宋体" w:hAnsi="宋体" w:cs="新宋体"/>
                <w:sz w:val="18"/>
                <w:szCs w:val="18"/>
              </w:rPr>
              <w:t>责和权限、6.1.2环境因素；6.2目标及其达成的策划；7.4沟通；8.1运行策划和控制；8.2应急准备和</w:t>
            </w:r>
            <w:bookmarkStart w:id="19" w:name="_GoBack"/>
            <w:bookmarkEnd w:id="19"/>
            <w:r>
              <w:rPr>
                <w:rFonts w:hint="eastAsia" w:ascii="宋体" w:hAnsi="宋体" w:cs="新宋体"/>
                <w:sz w:val="18"/>
                <w:szCs w:val="18"/>
              </w:rPr>
              <w:t>响应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8：00-12：00</w:t>
            </w: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 7.1.5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监视和测量资源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上次不符合验证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）；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8.1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运行策划和控制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;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8.3设计开发控制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15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6.1.2环境因素；6.2目标及其达成的策划；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7363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休息1小时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kern w:val="2"/>
                <w:sz w:val="21"/>
                <w:szCs w:val="21"/>
                <w:lang w:val="en-US" w:eastAsia="zh-CN" w:bidi="ar-SA"/>
              </w:rPr>
              <w:t>生产技术部</w:t>
            </w:r>
          </w:p>
        </w:tc>
        <w:tc>
          <w:tcPr>
            <w:tcW w:w="6700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15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736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谢梦洋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8E2B7B"/>
    <w:rsid w:val="0298722D"/>
    <w:rsid w:val="045134EC"/>
    <w:rsid w:val="0DA36DAD"/>
    <w:rsid w:val="11886C68"/>
    <w:rsid w:val="16781CA7"/>
    <w:rsid w:val="1F9F18AA"/>
    <w:rsid w:val="1FD936DF"/>
    <w:rsid w:val="260131B3"/>
    <w:rsid w:val="2924460D"/>
    <w:rsid w:val="30523EC8"/>
    <w:rsid w:val="399B00BC"/>
    <w:rsid w:val="3A476F87"/>
    <w:rsid w:val="3A7C4704"/>
    <w:rsid w:val="3C39364D"/>
    <w:rsid w:val="3C395C9D"/>
    <w:rsid w:val="3F340106"/>
    <w:rsid w:val="40111531"/>
    <w:rsid w:val="44294144"/>
    <w:rsid w:val="4EF05314"/>
    <w:rsid w:val="57A041EF"/>
    <w:rsid w:val="59A015A3"/>
    <w:rsid w:val="5EC8763F"/>
    <w:rsid w:val="60814C13"/>
    <w:rsid w:val="608E24F8"/>
    <w:rsid w:val="62E86247"/>
    <w:rsid w:val="673E4C09"/>
    <w:rsid w:val="6F8D64B2"/>
    <w:rsid w:val="7B1A5BD1"/>
    <w:rsid w:val="7CEC27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11</TotalTime>
  <ScaleCrop>false</ScaleCrop>
  <LinksUpToDate>false</LinksUpToDate>
  <CharactersWithSpaces>1223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ThinkPad</cp:lastModifiedBy>
  <dcterms:modified xsi:type="dcterms:W3CDTF">2020-05-06T07:51:03Z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