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88-2021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中国电建集团江西省电力建设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3月05日 上午至2024年03月05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