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重庆精博世电力设计咨询有限公司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重庆精博世电力设计咨询有限公司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