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重庆精博世电力设计咨询有限公司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20079-2024-QEO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