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陇原九运供应链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100MA723QG2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陇原九运供应链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兰州市兰州新区综合保税区B区41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定西市陇西县巩昌镇东郊七里铺天马交易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道路普通货物运输(不含危险货物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铝棒，浸胶帘子布、融雪剂（醋酸钾和氯盐）、钢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普通货物运输(不含危险货物)；铝棒，浸胶帘子布、融雪剂（醋酸钾和氯盐）、钢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普通货物运输(不含危险货物)；铝棒，浸胶帘子布、融雪剂（醋酸钾和氯盐）、钢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陇原九运供应链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兰州市兰州新区综合保税区B区41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定西市陇西县巩昌镇东郊七里铺天马交易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道路普通货物运输(不含危险货物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铝棒，浸胶帘子布、融雪剂（醋酸钾和氯盐）、钢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普通货物运输(不含危险货物)；铝棒，浸胶帘子布、融雪剂（醋酸钾和氯盐）、钢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普通货物运输(不含危险货物)；铝棒，浸胶帘子布、融雪剂（醋酸钾和氯盐）、钢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