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甘肃陇原九运供应链有限公司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10115-2024-QEO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甘肃省兰州市兰州新区综合保税区B区416室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甘肃省定西市陇西县巩昌镇东郊七里铺天马交易楼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巨赟庆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15379116676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15379116676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 xml:space="preserve">2024年02月26日 下午至2024年02月29日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Q:1,E:1,O:1.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rFonts w:hint="eastAsia"/>
                <w:sz w:val="21"/>
                <w:szCs w:val="21"/>
              </w:rPr>
            </w:pPr>
            <w:bookmarkStart w:id="26" w:name="审核范围"/>
            <w:r>
              <w:rPr>
                <w:rFonts w:hint="eastAsia"/>
                <w:sz w:val="21"/>
                <w:szCs w:val="21"/>
              </w:rPr>
              <w:t>Q：未认可：道路普通货物运输(不含危险货物)代理服务；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认可：铝棒、浸胶帘子布、精制工业盐（工业干盐）、钢材的销售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E：</w:t>
            </w:r>
            <w:r>
              <w:rPr>
                <w:rFonts w:hint="eastAsia"/>
                <w:sz w:val="21"/>
                <w:szCs w:val="21"/>
              </w:rPr>
              <w:t>道路普通货物运输(不含危险货物) 代理服务；铝棒、浸胶帘子布、精制工业盐（工业干盐）、钢材的销售所涉及场所的相关环境管理活动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</w:t>
            </w:r>
            <w:bookmarkEnd w:id="26"/>
            <w:r>
              <w:rPr>
                <w:rFonts w:hint="eastAsia"/>
                <w:sz w:val="21"/>
                <w:szCs w:val="21"/>
              </w:rPr>
              <w:t>道路普通货物运输(不含危险货物) 代理服务；铝棒、浸胶帘子布、精制工业盐（工业干盐）、钢材的销售所涉及场所的相关职业健康安全管理活动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7" w:name="专业代码"/>
            <w:r>
              <w:rPr>
                <w:sz w:val="21"/>
                <w:szCs w:val="21"/>
              </w:rPr>
              <w:t>Q：29.11.02;29.11.05;29.11.06;31.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E：29.11.02;29.11.05;29.11.06;31.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O：29.11.02;29.11.05B;29.11.06;</w:t>
            </w:r>
            <w:bookmarkEnd w:id="27"/>
            <w:r>
              <w:rPr>
                <w:sz w:val="21"/>
                <w:szCs w:val="21"/>
              </w:rPr>
              <w:t>31.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Q:29.11.02,29.11.05,29.11.06,31.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E:29.11.02,29.11.05,29.11.06,31.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O:29.11.02,29.11.05B,29.11.06,31.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sz w:val="21"/>
                <w:szCs w:val="21"/>
              </w:rPr>
              <w:t>.0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2024-02-23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0BCC52F1"/>
    <w:rsid w:val="485A4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4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2024-02-25T09:17:24Z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