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石家庄曼德科技有限公司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0147-2023-QE-2024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2024年03月04日 上午至2024年03月06日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2024-03-01 13:00:00上午至2024-03-01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石家庄曼德科技有限公司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