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石家庄金流控科技有限公司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2024年03月10日 下午至2024年03月12日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聂云娇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