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杭州鼎香餐饮管理服务有限公司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肖新龙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任国平，任泽华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2024年02月27日 上午至2024年03月01日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赵立琦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