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武安市煜鹏电力工程有限公司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10091-2024-EC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下午至2024年02月25日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2024-02-22 8:30:00下午至2024-02-22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武安市煜鹏电力工程有限公司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