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邯郸市武洲新材料科技有限公司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2024年02月23日 上午至2024年02月24日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