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西安洛科油气田工程技术服务有限公司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20057-2024-QEO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2024年02月21日 上午至2024年02月23日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2024-02-19 8:30:00上午至2024-02-19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西安洛科油气田工程技术服务有限公司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