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20039-2024-EnMS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四川盛联合创信息技术有限公司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91510100MA6B6D3N3G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四川盛联合创信息技术有限公司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中国（四川）自由贸易试验区成都高新区天府大道北段1677号A505号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成都市高新区吉龙路888号仁美江誉405号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计算机软硬件的销售、节能控制系统零配件的销售所涉及的能源管理活动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四川盛联合创信息技术有限公司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中国（四川）自由贸易试验区成都高新区天府大道北段1677号A505号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成都市高新区吉龙路888号仁美江誉405号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计算机软硬件的销售、节能控制系统零配件的销售所涉及的能源管理活动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成都市高新区吉龙路888号仁美江誉405号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