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重庆味典餐饮管理有限公司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0995-2021-QOF-2024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