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山东亿邦科教设备有限公司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姜海军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冷春宇，窦文杰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2024年02月01日 上午至2024年02月01日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吴承杨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