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振华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18日 上午至2024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永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