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沧县港华燃气有限公司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1337-2021-EO-2024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2024年01月30日 上午至2024年01月31日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沧县港华燃气有限公司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