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成都翼诚电子有限公司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0039-2023-Q-2024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成都市武侯区武侯新城管委会武兴五路433号2栋B座1层2号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成都市武侯区武侯新城管委会武兴五路433号2栋B座1层2号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张志军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13908070572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13908070572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2024年01月30日 上午至2024年01月30日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兽用B超检测仪的销售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29.10.07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EA32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2024-01-24T04:33:26Z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