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四川三颗钉广告传媒有限公司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余家龙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2024年01月23日 上午至2024年01月24日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王达虎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