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10778-2023-Q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湖南已蓝环保科技有限公司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91430121MACYXWRJ40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湖南已蓝环保科技有限公司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湖南省长沙县黄花镇崩坎村飞跃组原荷庄工厂内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湖南省长沙县黄花镇崩坎村飞跃组原荷庄工厂内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湖南已蓝环保科技有限公司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湖南省长沙县黄花镇崩坎村飞跃组原荷庄工厂内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湖南省长沙县黄花镇崩坎村飞跃组原荷庄工厂内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