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恒纳信息技术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5 8:30:00上午至2024-01-2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