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陕西合众东晨工贸有限公司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2024-01-24 9:00:00上午至2024-01-24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