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河北汉联信息科技有限公司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河北省石家庄市裕华区方北路58号剑桥春雨5号楼1302号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河北省石家庄市裕华区方北路58号剑桥春雨5号楼1302号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孙宇繁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15533909257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15533909257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8:30:00至2024-01-22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计算机应用软件开发及计算机信息系统集成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075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2024-01-18T09:00:27Z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