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达州市瑞通化工有限公司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91511702MA6787E229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达州市瑞通化工有限公司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Q：次氯酸钠溶液[含有效氯 ＞5%]、过氧化氢溶液[含量&gt;8%]、氢氧化钠、乙二醇、氮[压缩的或液化的]的销售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E：次氯酸钠溶液[含有效氯 ＞5%]、过氧化氢溶液[含量&gt;8%]、氢氧化钠、乙二醇、氮[压缩的或液化的]的销售所涉及场所的相关环境管理活动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O：次氯酸钠溶液[含有效氯 ＞5%]、过氧化氢溶液[含量&gt;8%]、氢氧化钠、乙二醇、氮[压缩的或液化的]的销售所涉及场所的相关职业健康安全管理活动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达州市瑞通化工有限公司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Q：次氯酸钠溶液[含有效氯 ＞5%]、过氧化氢溶液[含量&gt;8%]、氢氧化钠、乙二醇、氮[压缩的或液化的]的销售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E：次氯酸钠溶液[含有效氯 ＞5%]、过氧化氢溶液[含量&gt;8%]、氢氧化钠、乙二醇、氮[压缩的或液化的]的销售所涉及场所的相关环境管理活动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O：次氯酸钠溶液[含有效氯 ＞5%]、过氧化氢溶液[含量&gt;8%]、氢氧化钠、乙二醇、氮[压缩的或液化的]的销售所涉及场所的相关职业健康安全管理活动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