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21006-2024-Q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00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长石河谷电器（重庆）有限公司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49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Q:水处理设备、空气处理设备的研发、销售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重庆市渝中区华盛路10号23层1#1至2单元</w:t>
      </w:r>
    </w:p>
    <w:p w:rsidR="001F0A49">
      <w:pPr>
        <w:spacing w:line="360" w:lineRule="auto"/>
        <w:ind w:firstLine="420" w:firstLineChars="200"/>
      </w:pPr>
      <w:r>
        <w:rPr>
          <w:rFonts w:hint="eastAsia"/>
        </w:rPr>
        <w:t>办公地址：</w:t>
      </w:r>
      <w:r>
        <w:rPr>
          <w:rFonts w:hint="eastAsia"/>
        </w:rPr>
        <w:t>重庆市渝中区华盛路10号23层1#1至2单元</w:t>
      </w:r>
    </w:p>
    <w:p w:rsidR="001F0A49">
      <w:pPr>
        <w:spacing w:line="360" w:lineRule="auto"/>
        <w:ind w:firstLine="420" w:firstLineChars="200"/>
      </w:pPr>
      <w:r>
        <w:rPr>
          <w:rFonts w:hint="eastAsia"/>
        </w:rPr>
        <w:t>经营地址：</w:t>
      </w:r>
      <w:bookmarkStart w:id="12" w:name="生产地址"/>
      <w:bookmarkEnd w:id="12"/>
      <w:r>
        <w:rPr>
          <w:rFonts w:hint="eastAsia"/>
        </w:rPr>
        <w:t>重庆市渝中区华盛路10号23层1#1至2单元</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长石河谷电器（重庆）有限公司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433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