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河北长鑫电子科技有限公司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2024年01月24日 上午至2024年01月24日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2024-01-23 8:30:00上午至2024-01-23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河北长鑫电子科技有限公司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