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0066-2022-EO-2024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重庆居易智能科技有限公司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9150010774531512XB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重庆居易智能科技有限公司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重庆市九龙坡区杨家坪珠江路48号3栋27-1#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重庆市南岸区茶园千方交通信息产业园7号楼10楼</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E：资质范围内的电子与智能化、安防工程施工和计算机与信息系统维保服务所涉及场所的相关环境管理活动</w:t>
            </w:r>
          </w:p>
          <w:p w:rsidR="00114DAF">
            <w:pPr>
              <w:snapToGrid w:val="0"/>
              <w:spacing w:line="0" w:lineRule="atLeast"/>
              <w:jc w:val="left"/>
              <w:rPr>
                <w:sz w:val="21"/>
                <w:szCs w:val="21"/>
                <w:lang w:val="en-GB"/>
              </w:rPr>
            </w:pPr>
            <w:r>
              <w:rPr>
                <w:sz w:val="21"/>
                <w:szCs w:val="21"/>
                <w:lang w:val="en-GB"/>
              </w:rPr>
              <w:t>O：资质范围内的电子与智能化、安防工程施工和计算机与信息系统维保服务所涉及场所的相关职业健康安全管理活动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重庆居易智能科技有限公司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重庆市九龙坡区杨家坪珠江路48号3栋27-1#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重庆市南岸区茶园千方交通信息产业园7号楼10楼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E：资质范围内的电子与智能化、安防工程施工和计算机与信息系统维保服务所涉及场所的相关环境管理活动</w:t>
            </w:r>
          </w:p>
          <w:p w:rsidR="00114DAF">
            <w:pPr>
              <w:snapToGrid w:val="0"/>
              <w:spacing w:line="0" w:lineRule="atLeast"/>
              <w:jc w:val="left"/>
              <w:rPr>
                <w:sz w:val="21"/>
                <w:szCs w:val="21"/>
                <w:lang w:val="en-GB"/>
              </w:rPr>
            </w:pPr>
            <w:r>
              <w:rPr>
                <w:sz w:val="21"/>
                <w:szCs w:val="21"/>
                <w:lang w:val="en-GB"/>
              </w:rPr>
              <w:t>O：资质范围内的电子与智能化、安防工程施工和计算机与信息系统维保服务所涉及场所的相关职业健康安全管理活动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