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北京空间航宇技术有限公司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北京市昌平区回龙观龙祥制版集团2号院1号楼1-105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北京市昌平区回龙观龙祥制版集团2号院1号楼1-105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13664501147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13664501147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2024-01-18 8:00:00上午至2024-01-18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自动化仪表控制系统的集成及技术服务，工业自动化产品、计算机服务器的销售及售后服务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19.05.01;29.05.04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FC3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2024-01-11T06:55:03Z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