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河北络合科技有限公司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10005-2024-EO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2024年01月16日 上午至2024年01月18日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2024-01-15 8:30:00上午至2024-01-15 12:30:00上午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河北络合科技有限公司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