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京鸿石油钻采工程技术有限公司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20896-2024-EnMS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河北省衡水市武强县北代东堤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河北省衡水市武强县北代东堤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韩运芳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13831887965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523336443@qq.com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14:00至2025年11月27日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EnMS:井口装置与采油（气）树的加工及套管头、浮箍、浮鞋、阀门、石油钻采机械配件、螺栓、螺母的生产（涉及压力管道元件限许可范围内）所涉及的能源管理活动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1748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80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