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20890-2024-F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上海嘉定马陆化工厂有限公司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91310114133629603R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上海嘉定马陆化工厂有限公司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嘉定区外冈镇沪宜公路5688弄500号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嘉定区外冈镇沪宜公路5688弄500号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F:位于上海市嘉定区外冈镇沪宜公路5688弄500号上海嘉定马陆化工厂有限公司5、7、9号厂房（南1、北1车间）食品添加剂(焦亚硫酸钠)的生产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上海嘉定马陆化工厂有限公司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嘉定区外冈镇沪宜公路5688弄500号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嘉定区外冈镇沪宜公路5688弄500号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F:位于上海市嘉定区外冈镇沪宜公路5688弄500号上海嘉定马陆化工厂有限公司5、7、9号厂房（南1、北1车间）食品添加剂(焦亚硫酸钠)的生产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47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