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上海嘉定马陆化工厂有限公司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20890-2024-F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0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