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1328-2021-Q-2024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上午至2024年01月12日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长石河谷电器（重庆）有限公司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