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内蒙古天蓝水清环保科技有限公司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10011-2024-QEO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r>
              <w:rPr>
                <w:rFonts w:hint="eastAsia"/>
                <w:sz w:val="21"/>
                <w:szCs w:val="21"/>
              </w:rPr>
              <w:t>内蒙古自治区呼和浩特市赛罕区昭乌达路街道金桥佳园生态住宅小区B-4号楼1至2层1单元101</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内蒙古自治区呼和浩特市赛罕区昭乌达路街道金桥佳园生态住宅小区B-4号楼1至2层1单元101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2" w:name="联系人"/>
            <w:r>
              <w:rPr>
                <w:sz w:val="21"/>
                <w:szCs w:val="21"/>
              </w:rPr>
              <w:t>刘志刚</w:t>
            </w:r>
            <w:bookmarkEnd w:id="2"/>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3" w:name="联系人手机"/>
            <w:r>
              <w:rPr>
                <w:rFonts w:hint="eastAsia"/>
                <w:sz w:val="21"/>
                <w:szCs w:val="21"/>
              </w:rPr>
              <w:t>13947162446</w:t>
            </w:r>
            <w:bookmarkEnd w:id="3"/>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4" w:name="联系人电话"/>
            <w:r>
              <w:rPr>
                <w:sz w:val="21"/>
                <w:szCs w:val="21"/>
              </w:rPr>
              <w:t>13947162446</w:t>
            </w:r>
            <w:bookmarkEnd w:id="4"/>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5" w:name="体系人数"/>
            <w:r>
              <w:rPr>
                <w:sz w:val="21"/>
                <w:szCs w:val="21"/>
              </w:rPr>
              <w:t>Q:10,E:10,O:10</w:t>
            </w:r>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6" w:name="审核日期"/>
            <w:r>
              <w:rPr>
                <w:sz w:val="21"/>
                <w:szCs w:val="21"/>
              </w:rPr>
              <w:t>2024年01月18日 下午至2024年01月21日 上午</w:t>
            </w:r>
            <w:bookmarkEnd w:id="6"/>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7" w:name="审核人日"/>
            <w:r>
              <w:rPr>
                <w:sz w:val="21"/>
                <w:szCs w:val="21"/>
              </w:rPr>
              <w:t>Q:0.8,E:0.8,O:1.4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8" w:name="一阶段勾选非现场"/>
            <w:r>
              <w:rPr>
                <w:rFonts w:hint="eastAsia" w:ascii="宋体" w:hAnsi="宋体"/>
                <w:sz w:val="21"/>
                <w:szCs w:val="21"/>
              </w:rPr>
              <w:t>□</w:t>
            </w:r>
            <w:bookmarkEnd w:id="8"/>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9"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Q：车用尿素、玻璃水、防冻液、尿素、磷酸二铵、硝酸铵钙、硫铵销售</w:t>
            </w:r>
          </w:p>
          <w:p>
            <w:pPr>
              <w:tabs>
                <w:tab w:val="left" w:pos="0"/>
              </w:tabs>
              <w:jc w:val="left"/>
              <w:rPr>
                <w:sz w:val="21"/>
                <w:szCs w:val="21"/>
              </w:rPr>
            </w:pPr>
            <w:r>
              <w:rPr>
                <w:sz w:val="21"/>
                <w:szCs w:val="21"/>
              </w:rPr>
              <w:t>E：车用尿素、玻璃水、防冻液、尿素、磷酸二铵、硝酸铵钙、硫铵销售所涉及场所的相关环境管理活动</w:t>
            </w:r>
          </w:p>
          <w:p>
            <w:pPr>
              <w:tabs>
                <w:tab w:val="left" w:pos="0"/>
              </w:tabs>
              <w:jc w:val="left"/>
              <w:rPr>
                <w:sz w:val="21"/>
                <w:szCs w:val="21"/>
              </w:rPr>
            </w:pPr>
            <w:r>
              <w:rPr>
                <w:sz w:val="21"/>
                <w:szCs w:val="21"/>
              </w:rPr>
              <w:t>O：车用尿素、玻璃水、防冻液、尿素、磷酸二铵、硝酸铵钙、硫铵销售所涉及场所的相关职业健康安全管理活动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Q：29.11.05</w:t>
            </w:r>
          </w:p>
          <w:p>
            <w:pPr>
              <w:tabs>
                <w:tab w:val="left" w:pos="0"/>
              </w:tabs>
              <w:rPr>
                <w:sz w:val="21"/>
                <w:szCs w:val="21"/>
              </w:rPr>
            </w:pPr>
            <w:r>
              <w:rPr>
                <w:sz w:val="21"/>
                <w:szCs w:val="21"/>
              </w:rPr>
              <w:t>E：29.11.05</w:t>
            </w:r>
          </w:p>
          <w:p>
            <w:pPr>
              <w:tabs>
                <w:tab w:val="left" w:pos="0"/>
              </w:tabs>
              <w:rPr>
                <w:sz w:val="21"/>
                <w:szCs w:val="21"/>
              </w:rPr>
            </w:pPr>
            <w:r>
              <w:rPr>
                <w:sz w:val="21"/>
                <w:szCs w:val="21"/>
              </w:rPr>
              <w:t>O：29.11.05B</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2022-N1QMS-3210533</w:t>
            </w:r>
          </w:p>
          <w:p>
            <w:pPr>
              <w:ind w:left="117"/>
              <w:jc w:val="center"/>
              <w:rPr>
                <w:sz w:val="21"/>
                <w:szCs w:val="21"/>
              </w:rPr>
            </w:pPr>
            <w:r>
              <w:rPr>
                <w:sz w:val="21"/>
                <w:szCs w:val="21"/>
              </w:rPr>
              <w:t>2023-N1EMS-2210533</w:t>
            </w:r>
          </w:p>
          <w:p>
            <w:pPr>
              <w:ind w:left="117"/>
              <w:jc w:val="center"/>
              <w:rPr>
                <w:sz w:val="21"/>
                <w:szCs w:val="21"/>
              </w:rPr>
            </w:pPr>
            <w:r>
              <w:rPr>
                <w:sz w:val="21"/>
                <w:szCs w:val="21"/>
              </w:rPr>
              <w:t>2021-N1OHSMS-1210533</w:t>
            </w:r>
          </w:p>
        </w:tc>
        <w:tc>
          <w:tcPr>
            <w:tcW w:w="3684" w:type="dxa"/>
            <w:gridSpan w:val="9"/>
            <w:vAlign w:val="center"/>
          </w:tcPr>
          <w:p>
            <w:pPr>
              <w:jc w:val="center"/>
              <w:rPr>
                <w:sz w:val="21"/>
                <w:szCs w:val="21"/>
              </w:rPr>
            </w:pPr>
            <w:r>
              <w:rPr>
                <w:sz w:val="21"/>
                <w:szCs w:val="21"/>
              </w:rPr>
              <w:t>Q:29.11.05</w:t>
            </w:r>
          </w:p>
          <w:p>
            <w:pPr>
              <w:jc w:val="center"/>
              <w:rPr>
                <w:sz w:val="21"/>
                <w:szCs w:val="21"/>
              </w:rPr>
            </w:pPr>
            <w:r>
              <w:rPr>
                <w:sz w:val="21"/>
                <w:szCs w:val="21"/>
              </w:rPr>
              <w:t>E:29.11.05</w:t>
            </w:r>
          </w:p>
          <w:p>
            <w:pPr>
              <w:jc w:val="center"/>
              <w:rPr>
                <w:sz w:val="21"/>
                <w:szCs w:val="21"/>
              </w:rPr>
            </w:pPr>
            <w:r>
              <w:rPr>
                <w:sz w:val="21"/>
                <w:szCs w:val="21"/>
              </w:rPr>
              <w:t>O:29.11.05B</w:t>
            </w: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2024-01-12</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E444B7C"/>
    <w:rsid w:val="2C0027C0"/>
    <w:rsid w:val="34181B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2024-01-21T03:56:22Z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2052-12.1.0.16250</vt:lpwstr>
  </property>
</Properties>
</file>