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西安硕隆电子工程技术有限公司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20003-2024-EcEO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2024年01月15日 上午至2024年01月18日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西安硕隆电子工程技术有限公司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