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194789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194789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194789" w:rsidRDefault="00971600" w:rsidP="008A7C7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4B2CBB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41FBA" w:rsidRPr="00D41FBA">
              <w:rPr>
                <w:rFonts w:eastAsiaTheme="minorEastAsia" w:hAnsiTheme="minorEastAsia" w:hint="eastAsia"/>
                <w:sz w:val="24"/>
                <w:szCs w:val="24"/>
              </w:rPr>
              <w:t>熊少娟</w:t>
            </w:r>
            <w:r w:rsidR="00E03405" w:rsidRPr="00194789">
              <w:rPr>
                <w:rFonts w:eastAsiaTheme="minorEastAsia"/>
                <w:szCs w:val="22"/>
              </w:rPr>
              <w:t xml:space="preserve"> 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194789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41FBA" w:rsidRPr="00D41FBA">
              <w:rPr>
                <w:rFonts w:eastAsiaTheme="minorEastAsia" w:hAnsiTheme="minorEastAsia" w:hint="eastAsia"/>
                <w:sz w:val="24"/>
                <w:szCs w:val="24"/>
              </w:rPr>
              <w:t>张利军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194789" w:rsidRDefault="00971600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F44D4E" w:rsidRPr="00194789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194789" w:rsidRDefault="00971600" w:rsidP="004B2CBB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2859A0">
              <w:rPr>
                <w:rFonts w:eastAsiaTheme="minorEastAsia" w:hAnsiTheme="minorEastAsia"/>
                <w:sz w:val="24"/>
                <w:szCs w:val="24"/>
              </w:rPr>
              <w:t>伍光华、</w:t>
            </w:r>
            <w:r w:rsidR="00A51349" w:rsidRPr="00194789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51349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="00E03405" w:rsidRPr="00194789">
              <w:rPr>
                <w:rFonts w:eastAsiaTheme="minorEastAsia"/>
                <w:sz w:val="24"/>
                <w:szCs w:val="24"/>
              </w:rPr>
              <w:t xml:space="preserve"> 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D562F6" w:rsidRPr="00194789">
              <w:rPr>
                <w:rFonts w:eastAsiaTheme="minorEastAsia"/>
                <w:sz w:val="24"/>
                <w:szCs w:val="24"/>
              </w:rPr>
              <w:t>20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20.</w:t>
            </w:r>
            <w:r w:rsidR="00876716" w:rsidRPr="00194789">
              <w:rPr>
                <w:rFonts w:eastAsiaTheme="minorEastAsia"/>
                <w:sz w:val="24"/>
                <w:szCs w:val="24"/>
              </w:rPr>
              <w:t>4</w:t>
            </w:r>
            <w:r w:rsidR="00513779" w:rsidRPr="00194789">
              <w:rPr>
                <w:rFonts w:eastAsiaTheme="minorEastAsia"/>
                <w:sz w:val="24"/>
                <w:szCs w:val="24"/>
              </w:rPr>
              <w:t>.</w:t>
            </w:r>
            <w:r w:rsidR="004B2CBB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D91317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194789">
              <w:rPr>
                <w:rFonts w:eastAsiaTheme="minorEastAsia" w:hAnsiTheme="minorEastAsia"/>
                <w:szCs w:val="21"/>
              </w:rPr>
              <w:t>审核条款：</w:t>
            </w:r>
          </w:p>
          <w:p w:rsidR="004B2CBB" w:rsidRPr="004B2CBB" w:rsidRDefault="004B2CBB" w:rsidP="004B2CBB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4B2CBB">
              <w:rPr>
                <w:rFonts w:eastAsiaTheme="minorEastAsia" w:hint="eastAsia"/>
                <w:szCs w:val="21"/>
              </w:rPr>
              <w:t>OHSMS (</w:t>
            </w:r>
            <w:r w:rsidRPr="004B2CBB">
              <w:rPr>
                <w:rFonts w:eastAsiaTheme="minorEastAsia" w:hint="eastAsia"/>
                <w:szCs w:val="21"/>
              </w:rPr>
              <w:t>指导实习</w:t>
            </w:r>
            <w:r w:rsidRPr="004B2CBB">
              <w:rPr>
                <w:rFonts w:eastAsiaTheme="minorEastAsia" w:hint="eastAsia"/>
                <w:szCs w:val="21"/>
              </w:rPr>
              <w:t>): 5.3</w:t>
            </w:r>
            <w:r w:rsidRPr="004B2CBB">
              <w:rPr>
                <w:rFonts w:eastAsiaTheme="minorEastAsia" w:hint="eastAsia"/>
                <w:szCs w:val="21"/>
              </w:rPr>
              <w:t>组织的岗位、职责和权限、</w:t>
            </w:r>
            <w:r w:rsidRPr="004B2CBB">
              <w:rPr>
                <w:rFonts w:eastAsiaTheme="minorEastAsia" w:hint="eastAsia"/>
                <w:szCs w:val="21"/>
              </w:rPr>
              <w:t>6.2</w:t>
            </w:r>
            <w:r w:rsidRPr="004B2CBB">
              <w:rPr>
                <w:rFonts w:eastAsiaTheme="minorEastAsia" w:hint="eastAsia"/>
                <w:szCs w:val="21"/>
              </w:rPr>
              <w:t>环境与职业健康安全目标、</w:t>
            </w:r>
            <w:r w:rsidRPr="004B2CBB">
              <w:rPr>
                <w:rFonts w:eastAsiaTheme="minorEastAsia" w:hint="eastAsia"/>
                <w:szCs w:val="21"/>
              </w:rPr>
              <w:t>6.1.2</w:t>
            </w:r>
            <w:r w:rsidRPr="004B2CBB">
              <w:rPr>
                <w:rFonts w:eastAsiaTheme="minorEastAsia" w:hint="eastAsia"/>
                <w:szCs w:val="21"/>
              </w:rPr>
              <w:t>环境因素</w:t>
            </w:r>
            <w:r w:rsidRPr="004B2CBB">
              <w:rPr>
                <w:rFonts w:eastAsiaTheme="minorEastAsia" w:hint="eastAsia"/>
                <w:szCs w:val="21"/>
              </w:rPr>
              <w:t>/</w:t>
            </w:r>
            <w:r w:rsidRPr="004B2CBB">
              <w:rPr>
                <w:rFonts w:eastAsiaTheme="minorEastAsia" w:hint="eastAsia"/>
                <w:szCs w:val="21"/>
              </w:rPr>
              <w:t>危险源辨识与评价、</w:t>
            </w:r>
            <w:r w:rsidRPr="004B2CBB">
              <w:rPr>
                <w:rFonts w:eastAsiaTheme="minorEastAsia" w:hint="eastAsia"/>
                <w:szCs w:val="21"/>
              </w:rPr>
              <w:t>8.1</w:t>
            </w:r>
            <w:r w:rsidRPr="004B2CBB">
              <w:rPr>
                <w:rFonts w:eastAsiaTheme="minorEastAsia" w:hint="eastAsia"/>
                <w:szCs w:val="21"/>
              </w:rPr>
              <w:t>运行策划和控制、</w:t>
            </w:r>
            <w:r w:rsidRPr="004B2CBB">
              <w:rPr>
                <w:rFonts w:eastAsiaTheme="minorEastAsia" w:hint="eastAsia"/>
                <w:szCs w:val="21"/>
              </w:rPr>
              <w:t>8.2</w:t>
            </w:r>
            <w:r w:rsidRPr="004B2CBB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194789" w:rsidRDefault="008973EE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F44D4E" w:rsidRPr="00194789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194789" w:rsidRDefault="004D55E7" w:rsidP="008A7C7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194789" w:rsidRDefault="004D55E7" w:rsidP="00FC4F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r w:rsidR="00FC4F9E" w:rsidRPr="00194789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06" w:type="dxa"/>
          </w:tcPr>
          <w:p w:rsidR="00513779" w:rsidRPr="00194789" w:rsidRDefault="00513779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513779" w:rsidRPr="00194789" w:rsidRDefault="00513779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513779" w:rsidRPr="00194789" w:rsidRDefault="00513779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194789" w:rsidRDefault="00C82444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F44D4E" w:rsidRPr="00194789" w:rsidTr="00EC6620">
        <w:trPr>
          <w:trHeight w:val="516"/>
        </w:trPr>
        <w:tc>
          <w:tcPr>
            <w:tcW w:w="1242" w:type="dxa"/>
            <w:vAlign w:val="center"/>
          </w:tcPr>
          <w:p w:rsidR="004D55E7" w:rsidRPr="008074D8" w:rsidRDefault="004D55E7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4D55E7" w:rsidRPr="008074D8" w:rsidRDefault="00513779" w:rsidP="008A7C7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/>
                <w:sz w:val="24"/>
                <w:szCs w:val="24"/>
              </w:rPr>
              <w:t>O</w:t>
            </w:r>
            <w:r w:rsidR="004D55E7" w:rsidRPr="008074D8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 w:rsidR="00513779" w:rsidRPr="008074D8" w:rsidRDefault="00513779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F314FC" w:rsidRPr="008074D8">
              <w:rPr>
                <w:rFonts w:eastAsiaTheme="minorEastAsia"/>
                <w:sz w:val="24"/>
                <w:szCs w:val="24"/>
              </w:rPr>
              <w:t xml:space="preserve">                                                       </w:t>
            </w:r>
            <w:r w:rsidR="00A348F4" w:rsidRPr="008074D8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="00F314FC" w:rsidRPr="008074D8">
              <w:rPr>
                <w:rFonts w:eastAsiaTheme="minorEastAsia"/>
                <w:sz w:val="24"/>
                <w:szCs w:val="24"/>
              </w:rPr>
              <w:t>20</w:t>
            </w:r>
            <w:r w:rsidR="00A348F4" w:rsidRPr="008074D8">
              <w:rPr>
                <w:rFonts w:eastAsiaTheme="minorEastAsia"/>
                <w:sz w:val="24"/>
                <w:szCs w:val="24"/>
              </w:rPr>
              <w:t>20.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4</w:t>
            </w:r>
            <w:r w:rsidR="00F314FC" w:rsidRPr="008074D8">
              <w:rPr>
                <w:rFonts w:eastAsiaTheme="minorEastAsia"/>
                <w:sz w:val="24"/>
                <w:szCs w:val="24"/>
              </w:rPr>
              <w:t>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1</w:t>
            </w:r>
            <w:r w:rsidR="00F314FC" w:rsidRPr="008074D8">
              <w:rPr>
                <w:rFonts w:eastAsiaTheme="minorEastAsia" w:hAnsiTheme="minorEastAsia"/>
                <w:sz w:val="24"/>
                <w:szCs w:val="24"/>
              </w:rPr>
              <w:t>日考核</w:t>
            </w:r>
          </w:p>
          <w:p w:rsidR="00A348F4" w:rsidRPr="008074D8" w:rsidRDefault="00A348F4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合同履约率达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100%                                        </w:t>
            </w:r>
            <w:r w:rsidRPr="008074D8"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100%</w:t>
            </w:r>
          </w:p>
          <w:p w:rsidR="00A348F4" w:rsidRPr="008074D8" w:rsidRDefault="00A348F4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t>顾客满意度达</w:t>
            </w:r>
            <w:r w:rsidRPr="008074D8">
              <w:rPr>
                <w:rFonts w:eastAsiaTheme="minorEastAsia"/>
                <w:sz w:val="24"/>
                <w:szCs w:val="24"/>
              </w:rPr>
              <w:t>9</w:t>
            </w:r>
            <w:r w:rsidRPr="008074D8">
              <w:rPr>
                <w:rFonts w:eastAsiaTheme="minorEastAsia" w:hint="eastAsia"/>
                <w:sz w:val="24"/>
                <w:szCs w:val="24"/>
              </w:rPr>
              <w:t>5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分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                                       </w:t>
            </w:r>
            <w:r w:rsidRPr="008074D8"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 w:rsidRPr="008074D8">
              <w:rPr>
                <w:rFonts w:eastAsiaTheme="minorEastAsia"/>
                <w:sz w:val="24"/>
                <w:szCs w:val="24"/>
              </w:rPr>
              <w:t xml:space="preserve">  9</w:t>
            </w:r>
            <w:r w:rsidR="008074D8" w:rsidRPr="008074D8">
              <w:rPr>
                <w:rFonts w:eastAsiaTheme="minorEastAsia" w:hint="eastAsia"/>
                <w:sz w:val="24"/>
                <w:szCs w:val="24"/>
              </w:rPr>
              <w:t>7.27</w:t>
            </w:r>
          </w:p>
          <w:p w:rsidR="00F314FC" w:rsidRPr="008074D8" w:rsidRDefault="00F314FC" w:rsidP="002859A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t>供方评定合格率</w:t>
            </w:r>
            <w:r w:rsidRPr="008074D8">
              <w:rPr>
                <w:rFonts w:eastAsiaTheme="minorEastAsia"/>
                <w:sz w:val="24"/>
              </w:rPr>
              <w:t xml:space="preserve">100%                                                </w:t>
            </w:r>
            <w:r w:rsidR="00A348F4" w:rsidRPr="008074D8">
              <w:rPr>
                <w:rFonts w:eastAsiaTheme="minorEastAsia" w:hint="eastAsia"/>
                <w:sz w:val="24"/>
              </w:rPr>
              <w:t xml:space="preserve">  </w:t>
            </w:r>
            <w:r w:rsidRPr="008074D8">
              <w:rPr>
                <w:rFonts w:eastAsiaTheme="minorEastAsia"/>
                <w:sz w:val="24"/>
              </w:rPr>
              <w:t xml:space="preserve"> 100%</w:t>
            </w:r>
          </w:p>
          <w:p w:rsidR="00386C14" w:rsidRPr="008074D8" w:rsidRDefault="00386C14" w:rsidP="002859A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1D770B">
              <w:rPr>
                <w:rFonts w:eastAsiaTheme="minorEastAsia" w:hAnsiTheme="minorEastAsia" w:hint="eastAsia"/>
                <w:sz w:val="24"/>
              </w:rPr>
              <w:t>采购产品合格率≥</w:t>
            </w:r>
            <w:r w:rsidRPr="001D770B">
              <w:rPr>
                <w:rFonts w:eastAsiaTheme="minorEastAsia" w:hAnsiTheme="minorEastAsia" w:hint="eastAsia"/>
                <w:sz w:val="24"/>
              </w:rPr>
              <w:t>98%</w:t>
            </w:r>
            <w:r w:rsidR="008074D8" w:rsidRPr="001D770B">
              <w:rPr>
                <w:rFonts w:eastAsiaTheme="minorEastAsia" w:hAnsiTheme="minorEastAsia" w:hint="eastAsia"/>
                <w:sz w:val="24"/>
              </w:rPr>
              <w:t xml:space="preserve"> </w:t>
            </w:r>
            <w:r w:rsidR="008074D8">
              <w:rPr>
                <w:rFonts w:eastAsiaTheme="minorEastAsia" w:hint="eastAsia"/>
                <w:sz w:val="24"/>
              </w:rPr>
              <w:t xml:space="preserve">                                                   </w:t>
            </w:r>
            <w:r w:rsidR="001D770B">
              <w:rPr>
                <w:rFonts w:eastAsiaTheme="minorEastAsia" w:hint="eastAsia"/>
                <w:sz w:val="24"/>
              </w:rPr>
              <w:t>99.2%</w:t>
            </w:r>
          </w:p>
          <w:p w:rsidR="00F314FC" w:rsidRPr="008074D8" w:rsidRDefault="00F314FC" w:rsidP="002859A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t>固体废弃物分类处置率</w:t>
            </w:r>
            <w:r w:rsidRPr="008074D8">
              <w:rPr>
                <w:rFonts w:eastAsiaTheme="minorEastAsia"/>
                <w:sz w:val="24"/>
              </w:rPr>
              <w:t xml:space="preserve">100%                                      </w:t>
            </w:r>
            <w:r w:rsidR="00827E17" w:rsidRPr="008074D8">
              <w:rPr>
                <w:rFonts w:eastAsiaTheme="minorEastAsia" w:hint="eastAsia"/>
                <w:sz w:val="24"/>
              </w:rPr>
              <w:t xml:space="preserve">  </w:t>
            </w:r>
            <w:r w:rsidRPr="008074D8">
              <w:rPr>
                <w:rFonts w:eastAsiaTheme="minorEastAsia"/>
                <w:sz w:val="24"/>
              </w:rPr>
              <w:t xml:space="preserve">     100%</w:t>
            </w:r>
          </w:p>
          <w:p w:rsidR="00F314FC" w:rsidRPr="008074D8" w:rsidRDefault="00B45D2C" w:rsidP="002859A0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 w:rsidRPr="008074D8">
              <w:rPr>
                <w:rFonts w:eastAsiaTheme="minorEastAsia" w:hAnsiTheme="minorEastAsia"/>
                <w:sz w:val="24"/>
              </w:rPr>
              <w:t>火灾、触电</w:t>
            </w:r>
            <w:r w:rsidR="00F314FC" w:rsidRPr="008074D8">
              <w:rPr>
                <w:rFonts w:eastAsiaTheme="minorEastAsia" w:hAnsiTheme="minorEastAsia"/>
                <w:sz w:val="24"/>
              </w:rPr>
              <w:t>事故为</w:t>
            </w:r>
            <w:r w:rsidR="00F314FC" w:rsidRPr="008074D8">
              <w:rPr>
                <w:rFonts w:eastAsiaTheme="minorEastAsia"/>
                <w:sz w:val="24"/>
              </w:rPr>
              <w:t xml:space="preserve">0                                                    </w:t>
            </w:r>
            <w:r w:rsidR="001D770B">
              <w:rPr>
                <w:rFonts w:eastAsiaTheme="minorEastAsia" w:hint="eastAsia"/>
                <w:sz w:val="24"/>
              </w:rPr>
              <w:t xml:space="preserve"> </w:t>
            </w:r>
            <w:r w:rsidR="00F314FC" w:rsidRPr="008074D8">
              <w:rPr>
                <w:rFonts w:eastAsiaTheme="minorEastAsia"/>
                <w:sz w:val="24"/>
              </w:rPr>
              <w:t>0</w:t>
            </w:r>
            <w:r w:rsidR="000E37AB" w:rsidRPr="008074D8">
              <w:rPr>
                <w:rFonts w:eastAsiaTheme="minorEastAsia"/>
                <w:sz w:val="24"/>
              </w:rPr>
              <w:t>次</w:t>
            </w:r>
          </w:p>
          <w:p w:rsidR="004D55E7" w:rsidRPr="008074D8" w:rsidRDefault="00513779" w:rsidP="002859A0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074D8">
              <w:rPr>
                <w:rFonts w:eastAsiaTheme="minorEastAsia" w:hAnsiTheme="minorEastAsia"/>
                <w:sz w:val="24"/>
                <w:szCs w:val="24"/>
              </w:rPr>
              <w:lastRenderedPageBreak/>
              <w:t>考核情况：经查</w:t>
            </w:r>
            <w:r w:rsidRPr="008074D8">
              <w:rPr>
                <w:rFonts w:eastAsiaTheme="minorEastAsia"/>
                <w:sz w:val="24"/>
                <w:szCs w:val="24"/>
              </w:rPr>
              <w:t>20</w:t>
            </w:r>
            <w:r w:rsidR="00B45D2C" w:rsidRPr="008074D8">
              <w:rPr>
                <w:rFonts w:eastAsiaTheme="minorEastAsia"/>
                <w:sz w:val="24"/>
                <w:szCs w:val="24"/>
              </w:rPr>
              <w:t>20</w:t>
            </w:r>
            <w:r w:rsidRPr="008074D8">
              <w:rPr>
                <w:rFonts w:eastAsiaTheme="minorEastAsia"/>
                <w:sz w:val="24"/>
                <w:szCs w:val="24"/>
              </w:rPr>
              <w:t>.</w:t>
            </w:r>
            <w:r w:rsidR="00132CCE" w:rsidRPr="008074D8">
              <w:rPr>
                <w:rFonts w:eastAsiaTheme="minorEastAsia" w:hint="eastAsia"/>
                <w:sz w:val="24"/>
                <w:szCs w:val="24"/>
              </w:rPr>
              <w:t>4.1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8074D8">
              <w:rPr>
                <w:rFonts w:eastAsiaTheme="minorEastAsia"/>
                <w:sz w:val="24"/>
                <w:szCs w:val="24"/>
              </w:rPr>
              <w:t>\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8074D8">
              <w:rPr>
                <w:rFonts w:eastAsiaTheme="minorEastAsia"/>
                <w:sz w:val="24"/>
                <w:szCs w:val="24"/>
              </w:rPr>
              <w:t>\</w:t>
            </w:r>
            <w:r w:rsidRPr="008074D8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4D55E7" w:rsidRPr="00194789" w:rsidRDefault="001D770B" w:rsidP="008A7C7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A71E7B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A71E7B" w:rsidRPr="00194789" w:rsidRDefault="00A71E7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10606" w:type="dxa"/>
          </w:tcPr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</w:t>
            </w:r>
            <w:r w:rsidR="00CC50EB" w:rsidRPr="00CC50EB">
              <w:rPr>
                <w:rFonts w:eastAsiaTheme="minorEastAsia"/>
                <w:sz w:val="24"/>
                <w:szCs w:val="24"/>
              </w:rPr>
              <w:t>HXHY-CX01-2019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CC50EB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部按照办公过程和采购服务过程</w:t>
            </w:r>
            <w:r w:rsidR="00C82444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A71E7B" w:rsidRPr="00194789" w:rsidRDefault="00CC50E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查供销</w:t>
            </w:r>
            <w:r w:rsidR="00426D4E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“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A71E7B" w:rsidRPr="00194789">
              <w:rPr>
                <w:rFonts w:eastAsiaTheme="minorEastAsia"/>
                <w:sz w:val="24"/>
                <w:szCs w:val="24"/>
              </w:rPr>
              <w:t>”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识别</w:t>
            </w:r>
            <w:r w:rsidR="00DB1DE5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DB1DE5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DB1DE5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C92D8D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A13EE3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A13EE3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A71E7B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</w:t>
            </w:r>
            <w:r w:rsidR="00CC50EB">
              <w:rPr>
                <w:rFonts w:eastAsiaTheme="minorEastAsia" w:hAnsiTheme="minorEastAsia"/>
                <w:sz w:val="24"/>
                <w:szCs w:val="24"/>
              </w:rPr>
              <w:t>重大危险源清单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》，涉及本部门的有</w:t>
            </w:r>
            <w:r w:rsidR="00A13EE3">
              <w:rPr>
                <w:rFonts w:eastAsiaTheme="minorEastAsia" w:hint="eastAsia"/>
                <w:sz w:val="24"/>
                <w:szCs w:val="24"/>
              </w:rPr>
              <w:t>2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个不可接受风险，包括：潜在火灾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事故发生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A71E7B" w:rsidRPr="00194789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  <w:tr w:rsidR="00C92D8D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 w:rsidR="00C92D8D" w:rsidRPr="00194789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1.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编制并实施了运行控制程序、资源能源控制程序</w:t>
            </w:r>
            <w:r w:rsidR="00EA3EDE">
              <w:rPr>
                <w:rFonts w:eastAsiaTheme="minorEastAsia" w:hint="eastAsia"/>
                <w:sz w:val="24"/>
                <w:szCs w:val="24"/>
              </w:rPr>
              <w:t>、</w:t>
            </w:r>
            <w:r w:rsidR="00EA3EDE" w:rsidRPr="00EA3EDE">
              <w:rPr>
                <w:rFonts w:eastAsiaTheme="minorEastAsia" w:hint="eastAsia"/>
                <w:sz w:val="24"/>
                <w:szCs w:val="24"/>
              </w:rPr>
              <w:t>废弃物控制程序、消防控制程序等环境、职业健康安全控制程序和管理制度。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编制并实施了环境、职业健康安全控制程序和管理制度。</w:t>
            </w:r>
          </w:p>
          <w:p w:rsidR="00A13EE3" w:rsidRDefault="00C92D8D" w:rsidP="00C92D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2.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公司通过各部门申报采购计划批准后进行采购，流程是申报计划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评审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批准</w:t>
            </w:r>
            <w:r w:rsidRPr="00194789">
              <w:rPr>
                <w:rFonts w:eastAsiaTheme="minorEastAsia"/>
                <w:sz w:val="24"/>
                <w:szCs w:val="24"/>
              </w:rPr>
              <w:t>→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采购。公司目前采购的</w:t>
            </w:r>
            <w:r w:rsidR="00527842">
              <w:rPr>
                <w:rFonts w:eastAsiaTheme="minorEastAsia" w:hAnsiTheme="minorEastAsia"/>
                <w:sz w:val="24"/>
                <w:szCs w:val="24"/>
              </w:rPr>
              <w:t>主要原材料有：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冷扎钢板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CC50EB">
              <w:rPr>
                <w:rFonts w:eastAsiaTheme="minorEastAsia" w:hAnsiTheme="minorEastAsia" w:hint="eastAsia"/>
                <w:sz w:val="24"/>
                <w:szCs w:val="24"/>
              </w:rPr>
              <w:t>热扎</w:t>
            </w:r>
            <w:r w:rsidR="00CC50EB">
              <w:rPr>
                <w:rFonts w:eastAsiaTheme="minorEastAsia" w:hAnsiTheme="minorEastAsia"/>
                <w:sz w:val="24"/>
                <w:szCs w:val="24"/>
              </w:rPr>
              <w:t>钢板、塑粉、圆钢、圆管、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螺杆、螺母、焊条、焊丝等五金配件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等；有产品检验记录、合格证和使用说明等记录。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公司目前销售的产品是</w:t>
            </w:r>
            <w:r w:rsidR="00CC50EB" w:rsidRPr="00CC50EB">
              <w:rPr>
                <w:rFonts w:eastAsiaTheme="minorEastAsia" w:hAnsiTheme="minorEastAsia" w:hint="eastAsia"/>
                <w:sz w:val="24"/>
                <w:szCs w:val="24"/>
              </w:rPr>
              <w:t>资质范围内金库门、代保险箱、密集架、智能密集架、书架、</w:t>
            </w:r>
            <w:r w:rsidR="00CC50EB">
              <w:rPr>
                <w:rFonts w:eastAsiaTheme="minorEastAsia" w:hAnsiTheme="minorEastAsia" w:hint="eastAsia"/>
                <w:sz w:val="24"/>
                <w:szCs w:val="24"/>
              </w:rPr>
              <w:t>枪支弹药一体专用保险柜、枪支弹药专用保险柜、重型货架、专用架体</w:t>
            </w:r>
            <w:r w:rsidR="00A13EE3" w:rsidRPr="005557E0">
              <w:rPr>
                <w:rFonts w:eastAsiaTheme="minorEastAsia" w:hAnsiTheme="minorEastAsia"/>
                <w:bCs/>
                <w:sz w:val="24"/>
                <w:szCs w:val="24"/>
              </w:rPr>
              <w:t>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本部门办公中所使用的办公用品均由公司办公室负责统一打印、复印，产生的废弃物，由办公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A13EE3" w:rsidRPr="00194789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对可回收的固体废弃物，一部分由厂家回收，厂家不回收的公司</w:t>
            </w:r>
            <w:r>
              <w:rPr>
                <w:rFonts w:eastAsiaTheme="minorEastAsia" w:hAnsiTheme="minorEastAsia"/>
                <w:sz w:val="24"/>
                <w:szCs w:val="24"/>
              </w:rPr>
              <w:t>统一回收再利用或由物资回收公司处理，不可回收的废弃物由公司办公室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统一处理，部门不单独处理。</w:t>
            </w:r>
          </w:p>
          <w:p w:rsidR="00A13EE3" w:rsidRDefault="00A13EE3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</w:t>
            </w:r>
            <w:r w:rsidRPr="00194789">
              <w:rPr>
                <w:rFonts w:eastAsiaTheme="minorEastAsia"/>
                <w:sz w:val="24"/>
                <w:szCs w:val="24"/>
              </w:rPr>
              <w:t>.</w:t>
            </w:r>
            <w:r w:rsidR="00386C14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>
              <w:rPr>
                <w:rFonts w:eastAsiaTheme="minorEastAsia" w:hAnsiTheme="minorEastAsia"/>
                <w:sz w:val="24"/>
                <w:szCs w:val="24"/>
              </w:rPr>
              <w:t>原材料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仓库内主要是电的使用，电器有漏电保护器，经常对电路、电源进行检查，没有露电现象发生，查</w:t>
            </w:r>
            <w:r>
              <w:rPr>
                <w:rFonts w:eastAsiaTheme="minorEastAsia" w:hAnsiTheme="minorEastAsia"/>
                <w:sz w:val="24"/>
                <w:szCs w:val="24"/>
              </w:rPr>
              <w:t>环境安全记录，提供了《</w:t>
            </w:r>
            <w:r w:rsidRPr="00527842">
              <w:rPr>
                <w:rFonts w:eastAsiaTheme="minorEastAsia" w:hAnsiTheme="minorEastAsia" w:hint="eastAsia"/>
                <w:sz w:val="24"/>
                <w:szCs w:val="24"/>
              </w:rPr>
              <w:t>环境安全运行检查记录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》，抽查</w:t>
            </w:r>
            <w:r w:rsidR="00386C14">
              <w:rPr>
                <w:rFonts w:eastAsiaTheme="minor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</w:t>
            </w:r>
            <w:r w:rsidRPr="00194789">
              <w:rPr>
                <w:rFonts w:eastAsiaTheme="minorEastAsia"/>
                <w:sz w:val="24"/>
                <w:szCs w:val="24"/>
              </w:rPr>
              <w:t>.1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194789">
              <w:rPr>
                <w:rFonts w:eastAsiaTheme="minorEastAsia"/>
                <w:sz w:val="24"/>
                <w:szCs w:val="24"/>
              </w:rPr>
              <w:t>---20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EA3EDE">
              <w:rPr>
                <w:rFonts w:eastAsiaTheme="minorEastAsia" w:hint="eastAsia"/>
                <w:sz w:val="24"/>
                <w:szCs w:val="24"/>
              </w:rPr>
              <w:t>4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月份检查结果正常，检查人</w:t>
            </w:r>
            <w:r w:rsidR="00386C14" w:rsidRPr="00386C14">
              <w:rPr>
                <w:rFonts w:eastAsiaTheme="minorEastAsia" w:hAnsiTheme="minorEastAsia" w:hint="eastAsia"/>
                <w:sz w:val="24"/>
                <w:szCs w:val="24"/>
              </w:rPr>
              <w:t>龚丽萍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int="eastAsia"/>
                <w:sz w:val="24"/>
                <w:szCs w:val="24"/>
              </w:rPr>
              <w:t>了</w:t>
            </w:r>
            <w:r w:rsidRPr="00EA3EDE">
              <w:rPr>
                <w:rFonts w:eastAsiaTheme="minorEastAsia" w:hint="eastAsia"/>
                <w:sz w:val="24"/>
                <w:szCs w:val="24"/>
              </w:rPr>
              <w:t>《重要相关方施加影响一览表》，</w:t>
            </w:r>
            <w:r w:rsidRPr="00EA3EDE">
              <w:rPr>
                <w:rFonts w:eastAsiaTheme="minorEastAsia" w:hint="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20.1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386C14">
              <w:rPr>
                <w:rFonts w:eastAsiaTheme="minorEastAsia" w:hint="eastAsia"/>
                <w:sz w:val="24"/>
                <w:szCs w:val="24"/>
              </w:rPr>
              <w:t>17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日对采购物资相关方、销售客户、周边社区施加影响，内容</w:t>
            </w:r>
            <w:r w:rsidRPr="00EA3EDE">
              <w:rPr>
                <w:rFonts w:eastAsiaTheme="minorEastAsia" w:hint="eastAsia"/>
                <w:sz w:val="24"/>
                <w:szCs w:val="24"/>
              </w:rPr>
              <w:t>: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将公司的环境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职业健康安全方针、重要环境因素</w:t>
            </w:r>
            <w:r w:rsidRPr="00EA3EDE">
              <w:rPr>
                <w:rFonts w:eastAsiaTheme="minorEastAsia" w:hint="eastAsia"/>
                <w:sz w:val="24"/>
                <w:szCs w:val="24"/>
              </w:rPr>
              <w:t>/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危险源等，通过告知书的方式通知对方。</w:t>
            </w:r>
          </w:p>
          <w:p w:rsidR="00EA3EDE" w:rsidRPr="00EA3EDE" w:rsidRDefault="00EA3EDE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A3EDE">
              <w:rPr>
                <w:rFonts w:eastAsiaTheme="minorEastAsia" w:hint="eastAsia"/>
                <w:sz w:val="24"/>
                <w:szCs w:val="24"/>
              </w:rPr>
              <w:t>.</w:t>
            </w:r>
            <w:r w:rsidR="00386C14">
              <w:rPr>
                <w:rFonts w:eastAsiaTheme="minorEastAsia" w:hint="eastAsia"/>
                <w:sz w:val="24"/>
                <w:szCs w:val="24"/>
              </w:rPr>
              <w:t>供销</w:t>
            </w:r>
            <w:r>
              <w:rPr>
                <w:rFonts w:eastAsiaTheme="minorEastAsia" w:hint="eastAsia"/>
                <w:sz w:val="24"/>
                <w:szCs w:val="24"/>
              </w:rPr>
              <w:t>部</w:t>
            </w:r>
            <w:r w:rsidRPr="00EA3EDE">
              <w:rPr>
                <w:rFonts w:eastAsiaTheme="minorEastAsia" w:hint="eastAsia"/>
                <w:sz w:val="24"/>
                <w:szCs w:val="24"/>
              </w:rPr>
              <w:t>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13EE3" w:rsidRPr="005557E0" w:rsidRDefault="00386C14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A13EE3" w:rsidRPr="005557E0" w:rsidRDefault="00386C14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9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1</w:t>
            </w:r>
            <w:r w:rsidR="00386C14">
              <w:rPr>
                <w:rFonts w:eastAsiaTheme="minorEastAsia" w:hint="eastAsia"/>
                <w:sz w:val="24"/>
                <w:szCs w:val="24"/>
              </w:rPr>
              <w:t>0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 w:rsidR="00A13EE3" w:rsidRPr="005557E0" w:rsidRDefault="00EA3EDE" w:rsidP="00A13E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386C14">
              <w:rPr>
                <w:rFonts w:eastAsiaTheme="minorEastAsia" w:hint="eastAsia"/>
                <w:sz w:val="24"/>
                <w:szCs w:val="24"/>
              </w:rPr>
              <w:t>1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.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="00A13EE3" w:rsidRPr="005557E0">
              <w:rPr>
                <w:rFonts w:eastAsiaTheme="minorEastAsia"/>
                <w:sz w:val="24"/>
                <w:szCs w:val="24"/>
              </w:rPr>
              <w:t>2020</w:t>
            </w:r>
            <w:r w:rsidR="00386C14"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年度此次新型冠状病毒感染的肺炎疫情防控事宜，供销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部执行公司要求进行人员出入登记，量体温</w:t>
            </w:r>
            <w:r w:rsidR="00A13EE3"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="00A13EE3"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A348F4" w:rsidRPr="00EA3EDE" w:rsidRDefault="00C92D8D" w:rsidP="00EA3ED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92D8D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合格</w:t>
            </w:r>
          </w:p>
        </w:tc>
      </w:tr>
      <w:tr w:rsidR="00DB5F30" w:rsidRPr="00194789" w:rsidTr="00D86F16">
        <w:trPr>
          <w:trHeight w:val="1151"/>
        </w:trPr>
        <w:tc>
          <w:tcPr>
            <w:tcW w:w="1242" w:type="dxa"/>
            <w:vAlign w:val="center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Pr="00194789" w:rsidRDefault="00DB5F30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 w:rsidR="00DB5F30" w:rsidRPr="00194789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制定实施了《应急准备和响应控制程序</w:t>
            </w:r>
            <w:r w:rsidR="00386C14" w:rsidRPr="00386C14">
              <w:rPr>
                <w:rFonts w:eastAsiaTheme="minorEastAsia"/>
                <w:sz w:val="24"/>
                <w:szCs w:val="24"/>
              </w:rPr>
              <w:t>HXHY-CX14-2019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》，制定了火灾、触电</w:t>
            </w:r>
            <w:r w:rsidR="00764627">
              <w:rPr>
                <w:rFonts w:eastAsiaTheme="minorEastAsia" w:hAnsiTheme="minorEastAsia"/>
                <w:sz w:val="24"/>
                <w:szCs w:val="24"/>
              </w:rPr>
              <w:t>、机械伤害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等应急预案。内容包括：目的、适用范围、职责、应急处理细则、演习、必备资料等。</w:t>
            </w:r>
          </w:p>
          <w:p w:rsidR="00DB5F30" w:rsidRPr="00194789" w:rsidRDefault="00386C14" w:rsidP="00386C1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86C14">
              <w:rPr>
                <w:rFonts w:eastAsiaTheme="minorEastAsia"/>
                <w:sz w:val="24"/>
                <w:szCs w:val="24"/>
              </w:rPr>
              <w:t>2020.4.1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AF1155">
              <w:rPr>
                <w:rFonts w:eastAsiaTheme="minorEastAsia" w:hAnsiTheme="minorEastAsia"/>
                <w:sz w:val="24"/>
                <w:szCs w:val="24"/>
              </w:rPr>
              <w:t>日参加了由</w:t>
            </w:r>
            <w:r w:rsidR="00C26B6C"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>
              <w:rPr>
                <w:rFonts w:eastAsiaTheme="minorEastAsia" w:hAnsiTheme="minorEastAsia"/>
                <w:sz w:val="24"/>
                <w:szCs w:val="24"/>
              </w:rPr>
              <w:t>火灾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安全应急演练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C3E21" w:rsidRPr="00194789" w:rsidRDefault="00386C14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EE52B1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日参见了由</w:t>
            </w:r>
            <w:r w:rsidR="00C26B6C">
              <w:rPr>
                <w:rFonts w:eastAsiaTheme="minorEastAsia" w:hAnsiTheme="minorEastAsia"/>
                <w:sz w:val="24"/>
                <w:szCs w:val="24"/>
              </w:rPr>
              <w:t>行政部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组织的</w:t>
            </w:r>
            <w:r w:rsidR="00AF1155" w:rsidRPr="00194789">
              <w:rPr>
                <w:rFonts w:eastAsiaTheme="minorEastAsia" w:hAnsiTheme="minorEastAsia"/>
                <w:sz w:val="24"/>
                <w:szCs w:val="24"/>
              </w:rPr>
              <w:t>触电应急救援演练</w:t>
            </w:r>
            <w:r w:rsidR="00CC3E21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DB5F30" w:rsidRPr="00194789" w:rsidRDefault="00777B6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部和</w:t>
            </w:r>
            <w:r w:rsidR="00194789" w:rsidRPr="00194789">
              <w:rPr>
                <w:rFonts w:eastAsiaTheme="minorEastAsia" w:hAnsiTheme="minorEastAsia"/>
                <w:sz w:val="24"/>
                <w:szCs w:val="24"/>
              </w:rPr>
              <w:t>原料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仓库区域由专人每月巡查消防设施管理情况，查见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2019.1</w:t>
            </w:r>
            <w:r w:rsidR="00386C14">
              <w:rPr>
                <w:rFonts w:eastAsiaTheme="minorEastAsia" w:hint="eastAsia"/>
                <w:sz w:val="24"/>
                <w:szCs w:val="24"/>
              </w:rPr>
              <w:t>2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月份、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</w:t>
            </w:r>
            <w:r w:rsidR="00386C14">
              <w:rPr>
                <w:rFonts w:eastAsiaTheme="minorEastAsia" w:hint="eastAsia"/>
                <w:sz w:val="24"/>
                <w:szCs w:val="24"/>
              </w:rPr>
              <w:t>20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.1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月份和</w:t>
            </w:r>
            <w:r w:rsidR="00CC3E21" w:rsidRPr="00194789">
              <w:rPr>
                <w:rFonts w:eastAsiaTheme="minorEastAsia"/>
                <w:sz w:val="24"/>
                <w:szCs w:val="24"/>
              </w:rPr>
              <w:t>2020.</w:t>
            </w:r>
            <w:r w:rsidR="00AF1155">
              <w:rPr>
                <w:rFonts w:eastAsiaTheme="minorEastAsia" w:hint="eastAsia"/>
                <w:sz w:val="24"/>
                <w:szCs w:val="24"/>
              </w:rPr>
              <w:t>3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月份消防安全检查记录，未发现异常，检查人</w:t>
            </w:r>
            <w:r w:rsidR="00386C14" w:rsidRPr="00386C14">
              <w:rPr>
                <w:rFonts w:eastAsiaTheme="minorEastAsia" w:hAnsiTheme="minorEastAsia" w:hint="eastAsia"/>
                <w:sz w:val="24"/>
                <w:szCs w:val="24"/>
              </w:rPr>
              <w:t>龚丽萍</w:t>
            </w:r>
            <w:r w:rsidR="00DB5F30"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194789" w:rsidRPr="00194789" w:rsidRDefault="00194789" w:rsidP="0019478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194789" w:rsidRDefault="001D770B" w:rsidP="00D86F16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合格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56" w:rsidRDefault="00055056" w:rsidP="008973EE">
      <w:r>
        <w:separator/>
      </w:r>
    </w:p>
  </w:endnote>
  <w:endnote w:type="continuationSeparator" w:id="1">
    <w:p w:rsidR="00055056" w:rsidRDefault="0005505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25B99" w:rsidRDefault="00FF0E4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25B9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9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25B9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25B9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9A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5B99" w:rsidRDefault="00E25B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56" w:rsidRDefault="00055056" w:rsidP="008973EE">
      <w:r>
        <w:separator/>
      </w:r>
    </w:p>
  </w:footnote>
  <w:footnote w:type="continuationSeparator" w:id="1">
    <w:p w:rsidR="00055056" w:rsidRDefault="0005505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99" w:rsidRPr="00390345" w:rsidRDefault="00E25B99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25B99" w:rsidRDefault="00FF0E43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25B99" w:rsidRPr="000B51BD" w:rsidRDefault="00E25B99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5B99" w:rsidRPr="00390345">
      <w:rPr>
        <w:rStyle w:val="CharChar1"/>
        <w:rFonts w:hint="default"/>
        <w:w w:val="90"/>
      </w:rPr>
      <w:t>Beijing International Standard united Certification Co.,Ltd.</w:t>
    </w:r>
  </w:p>
  <w:p w:rsidR="00E25B99" w:rsidRDefault="00E25B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0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A7EDA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2CCE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055"/>
    <w:rsid w:val="001D4AD8"/>
    <w:rsid w:val="001D54FF"/>
    <w:rsid w:val="001D5787"/>
    <w:rsid w:val="001D674D"/>
    <w:rsid w:val="001D770B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9A0"/>
    <w:rsid w:val="0029464B"/>
    <w:rsid w:val="002973F0"/>
    <w:rsid w:val="002975C1"/>
    <w:rsid w:val="002A0E6E"/>
    <w:rsid w:val="002A33CC"/>
    <w:rsid w:val="002A6C0A"/>
    <w:rsid w:val="002B1808"/>
    <w:rsid w:val="002C1ACE"/>
    <w:rsid w:val="002C3E0D"/>
    <w:rsid w:val="002D41FB"/>
    <w:rsid w:val="002D6A21"/>
    <w:rsid w:val="002D72DF"/>
    <w:rsid w:val="002E0587"/>
    <w:rsid w:val="002E1E1D"/>
    <w:rsid w:val="002E6597"/>
    <w:rsid w:val="002F030C"/>
    <w:rsid w:val="002F1DCE"/>
    <w:rsid w:val="002F4B7A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6C14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3B78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3301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2CBB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36F37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4CA"/>
    <w:rsid w:val="00576C70"/>
    <w:rsid w:val="00580B9E"/>
    <w:rsid w:val="00581E5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D9A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72340"/>
    <w:rsid w:val="00774D00"/>
    <w:rsid w:val="007757F3"/>
    <w:rsid w:val="00777B69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644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4D8"/>
    <w:rsid w:val="0080780F"/>
    <w:rsid w:val="008079FA"/>
    <w:rsid w:val="00810D58"/>
    <w:rsid w:val="00812C6B"/>
    <w:rsid w:val="008154B0"/>
    <w:rsid w:val="00815AF5"/>
    <w:rsid w:val="008160E3"/>
    <w:rsid w:val="00827CD6"/>
    <w:rsid w:val="00827E17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5FD1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3A6B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D7FEC"/>
    <w:rsid w:val="008E0673"/>
    <w:rsid w:val="008E792C"/>
    <w:rsid w:val="008F0B04"/>
    <w:rsid w:val="008F3781"/>
    <w:rsid w:val="008F6DB9"/>
    <w:rsid w:val="008F7C55"/>
    <w:rsid w:val="009016CA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75E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23C0A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4A5"/>
    <w:rsid w:val="00B0685B"/>
    <w:rsid w:val="00B06B5B"/>
    <w:rsid w:val="00B0721E"/>
    <w:rsid w:val="00B127C6"/>
    <w:rsid w:val="00B14B87"/>
    <w:rsid w:val="00B151B4"/>
    <w:rsid w:val="00B2247B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3751"/>
    <w:rsid w:val="00B45D2C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15186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C50EB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1FBA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2C49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25B99"/>
    <w:rsid w:val="00E2633F"/>
    <w:rsid w:val="00E32D13"/>
    <w:rsid w:val="00E33B3C"/>
    <w:rsid w:val="00E34F47"/>
    <w:rsid w:val="00E352EE"/>
    <w:rsid w:val="00E40FDD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5195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0E43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1020</cp:revision>
  <dcterms:created xsi:type="dcterms:W3CDTF">2015-06-17T12:51:00Z</dcterms:created>
  <dcterms:modified xsi:type="dcterms:W3CDTF">2020-04-30T02:18:00Z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