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华润雪花啤酒（武汉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nMS：啤酒生产所涉及的能源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啤酒生产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