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山西加力新材料科技有限公司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2025年11月06日下午至2025年11月07日上午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296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