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山西鑫广源机械设备有限公司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2024年01月03日 上午至2024年01月06日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李鹏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